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916CFE" w14:textId="3E281103" w:rsidR="00EF1C09" w:rsidRDefault="00077612">
      <w:pPr>
        <w:rPr>
          <w:lang w:val="en-CA"/>
        </w:rPr>
      </w:pPr>
      <w:r>
        <w:rPr>
          <w:lang w:val="en-CA"/>
        </w:rPr>
        <w:t>Martha and Mary</w:t>
      </w:r>
    </w:p>
    <w:p w14:paraId="2221816D" w14:textId="15DA1E22" w:rsidR="00077612" w:rsidRDefault="00077612">
      <w:pPr>
        <w:rPr>
          <w:lang w:val="en-CA"/>
        </w:rPr>
      </w:pPr>
      <w:r>
        <w:rPr>
          <w:lang w:val="en-CA"/>
        </w:rPr>
        <w:t>July 17, 2022</w:t>
      </w:r>
    </w:p>
    <w:p w14:paraId="6BC2B712" w14:textId="27F61AA3" w:rsidR="00077612" w:rsidRDefault="00077612">
      <w:pPr>
        <w:rPr>
          <w:lang w:val="en-CA"/>
        </w:rPr>
      </w:pPr>
    </w:p>
    <w:p w14:paraId="676DEF62" w14:textId="38310D0C" w:rsidR="00857EE9" w:rsidRPr="00DE3060" w:rsidRDefault="00857EE9" w:rsidP="00857EE9">
      <w:pPr>
        <w:shd w:val="clear" w:color="auto" w:fill="FFFFFF"/>
        <w:outlineLvl w:val="0"/>
        <w:rPr>
          <w:rFonts w:ascii="Times New Roman" w:eastAsia="Times New Roman" w:hAnsi="Times New Roman" w:cs="Times New Roman"/>
          <w:b/>
          <w:bCs/>
          <w:color w:val="000000" w:themeColor="text1"/>
          <w:kern w:val="36"/>
          <w:sz w:val="22"/>
          <w:szCs w:val="22"/>
        </w:rPr>
      </w:pPr>
      <w:r w:rsidRPr="00DE3060">
        <w:rPr>
          <w:rFonts w:ascii="Times New Roman" w:eastAsia="Times New Roman" w:hAnsi="Times New Roman" w:cs="Times New Roman"/>
          <w:b/>
          <w:bCs/>
          <w:color w:val="000000" w:themeColor="text1"/>
          <w:kern w:val="36"/>
          <w:sz w:val="22"/>
          <w:szCs w:val="22"/>
        </w:rPr>
        <w:t xml:space="preserve">Scripture Reading </w:t>
      </w:r>
      <w:r>
        <w:rPr>
          <w:rFonts w:ascii="Times New Roman" w:eastAsia="Times New Roman" w:hAnsi="Times New Roman" w:cs="Times New Roman"/>
          <w:b/>
          <w:bCs/>
          <w:color w:val="000000" w:themeColor="text1"/>
          <w:kern w:val="36"/>
          <w:sz w:val="22"/>
          <w:szCs w:val="22"/>
        </w:rPr>
        <w:t>(Bruce read)</w:t>
      </w:r>
    </w:p>
    <w:p w14:paraId="7F855F49" w14:textId="77777777" w:rsidR="00857EE9" w:rsidRPr="00DE3060" w:rsidRDefault="00857EE9" w:rsidP="00857EE9">
      <w:pPr>
        <w:shd w:val="clear" w:color="auto" w:fill="FFFFFF"/>
        <w:outlineLvl w:val="0"/>
        <w:rPr>
          <w:rFonts w:ascii="Times New Roman" w:eastAsia="Times New Roman" w:hAnsi="Times New Roman" w:cs="Times New Roman"/>
          <w:b/>
          <w:bCs/>
          <w:color w:val="000000" w:themeColor="text1"/>
          <w:kern w:val="36"/>
          <w:sz w:val="22"/>
          <w:szCs w:val="22"/>
        </w:rPr>
      </w:pPr>
      <w:r w:rsidRPr="00DE3060">
        <w:rPr>
          <w:rFonts w:ascii="Times New Roman" w:eastAsia="Times New Roman" w:hAnsi="Times New Roman" w:cs="Times New Roman"/>
          <w:b/>
          <w:bCs/>
          <w:color w:val="000000" w:themeColor="text1"/>
          <w:kern w:val="36"/>
          <w:sz w:val="22"/>
          <w:szCs w:val="22"/>
        </w:rPr>
        <w:t>Luke 10:38-42</w:t>
      </w:r>
    </w:p>
    <w:p w14:paraId="3AA567CF" w14:textId="77777777" w:rsidR="00857EE9" w:rsidRPr="00DE3060" w:rsidRDefault="00857EE9" w:rsidP="00857EE9">
      <w:pPr>
        <w:shd w:val="clear" w:color="auto" w:fill="FFFFFF"/>
        <w:spacing w:after="150"/>
        <w:outlineLvl w:val="2"/>
        <w:rPr>
          <w:rFonts w:ascii="Times New Roman" w:eastAsia="Times New Roman" w:hAnsi="Times New Roman" w:cs="Times New Roman"/>
          <w:b/>
          <w:bCs/>
          <w:color w:val="000000" w:themeColor="text1"/>
          <w:sz w:val="22"/>
          <w:szCs w:val="22"/>
        </w:rPr>
      </w:pPr>
      <w:r w:rsidRPr="00DE3060">
        <w:rPr>
          <w:rFonts w:ascii="Times New Roman" w:eastAsia="Times New Roman" w:hAnsi="Times New Roman" w:cs="Times New Roman"/>
          <w:b/>
          <w:bCs/>
          <w:color w:val="000000" w:themeColor="text1"/>
          <w:sz w:val="22"/>
          <w:szCs w:val="22"/>
        </w:rPr>
        <w:t>Jesus Visits Martha and Mary</w:t>
      </w:r>
    </w:p>
    <w:p w14:paraId="768C4670" w14:textId="77777777" w:rsidR="00857EE9" w:rsidRPr="00DE3060" w:rsidRDefault="00857EE9" w:rsidP="00857EE9">
      <w:pPr>
        <w:shd w:val="clear" w:color="auto" w:fill="FFFFFF"/>
        <w:spacing w:before="100" w:beforeAutospacing="1" w:after="100" w:afterAutospacing="1"/>
        <w:rPr>
          <w:rFonts w:ascii="Times New Roman" w:eastAsia="Times New Roman" w:hAnsi="Times New Roman" w:cs="Times New Roman"/>
          <w:b/>
          <w:bCs/>
          <w:color w:val="000000" w:themeColor="text1"/>
          <w:sz w:val="22"/>
          <w:szCs w:val="22"/>
        </w:rPr>
      </w:pPr>
      <w:r w:rsidRPr="00DE3060">
        <w:rPr>
          <w:rFonts w:ascii="Times New Roman" w:eastAsia="Times New Roman" w:hAnsi="Times New Roman" w:cs="Times New Roman"/>
          <w:b/>
          <w:bCs/>
          <w:color w:val="000000" w:themeColor="text1"/>
          <w:sz w:val="22"/>
          <w:szCs w:val="22"/>
          <w:vertAlign w:val="superscript"/>
        </w:rPr>
        <w:t>38 </w:t>
      </w:r>
      <w:r w:rsidRPr="00DE3060">
        <w:rPr>
          <w:rFonts w:ascii="Times New Roman" w:eastAsia="Times New Roman" w:hAnsi="Times New Roman" w:cs="Times New Roman"/>
          <w:b/>
          <w:bCs/>
          <w:color w:val="000000" w:themeColor="text1"/>
          <w:sz w:val="22"/>
          <w:szCs w:val="22"/>
        </w:rPr>
        <w:t>Now as they went on their way, he entered a certain village where a woman named Martha welcomed him.</w:t>
      </w:r>
      <w:r w:rsidRPr="00DE3060">
        <w:rPr>
          <w:rFonts w:ascii="Times New Roman" w:eastAsia="Times New Roman" w:hAnsi="Times New Roman" w:cs="Times New Roman"/>
          <w:b/>
          <w:bCs/>
          <w:color w:val="000000" w:themeColor="text1"/>
          <w:sz w:val="22"/>
          <w:szCs w:val="22"/>
          <w:vertAlign w:val="superscript"/>
        </w:rPr>
        <w:t>[</w:t>
      </w:r>
      <w:hyperlink r:id="rId4" w:anchor="fen-NRSVUE-25394a" w:tooltip="See footnote a" w:history="1">
        <w:r w:rsidRPr="00DE3060">
          <w:rPr>
            <w:rFonts w:ascii="Times New Roman" w:eastAsia="Times New Roman" w:hAnsi="Times New Roman" w:cs="Times New Roman"/>
            <w:b/>
            <w:bCs/>
            <w:color w:val="000000" w:themeColor="text1"/>
            <w:sz w:val="22"/>
            <w:szCs w:val="22"/>
            <w:u w:val="single"/>
            <w:vertAlign w:val="superscript"/>
          </w:rPr>
          <w:t>a</w:t>
        </w:r>
      </w:hyperlink>
      <w:r w:rsidRPr="00DE3060">
        <w:rPr>
          <w:rFonts w:ascii="Times New Roman" w:eastAsia="Times New Roman" w:hAnsi="Times New Roman" w:cs="Times New Roman"/>
          <w:b/>
          <w:bCs/>
          <w:color w:val="000000" w:themeColor="text1"/>
          <w:sz w:val="22"/>
          <w:szCs w:val="22"/>
          <w:vertAlign w:val="superscript"/>
        </w:rPr>
        <w:t>]</w:t>
      </w:r>
      <w:r w:rsidRPr="00DE3060">
        <w:rPr>
          <w:rFonts w:ascii="Times New Roman" w:eastAsia="Times New Roman" w:hAnsi="Times New Roman" w:cs="Times New Roman"/>
          <w:b/>
          <w:bCs/>
          <w:color w:val="000000" w:themeColor="text1"/>
          <w:sz w:val="22"/>
          <w:szCs w:val="22"/>
        </w:rPr>
        <w:t> </w:t>
      </w:r>
      <w:r w:rsidRPr="00DE3060">
        <w:rPr>
          <w:rFonts w:ascii="Times New Roman" w:eastAsia="Times New Roman" w:hAnsi="Times New Roman" w:cs="Times New Roman"/>
          <w:b/>
          <w:bCs/>
          <w:color w:val="000000" w:themeColor="text1"/>
          <w:sz w:val="22"/>
          <w:szCs w:val="22"/>
          <w:vertAlign w:val="superscript"/>
        </w:rPr>
        <w:t>39 </w:t>
      </w:r>
      <w:r w:rsidRPr="00DE3060">
        <w:rPr>
          <w:rFonts w:ascii="Times New Roman" w:eastAsia="Times New Roman" w:hAnsi="Times New Roman" w:cs="Times New Roman"/>
          <w:b/>
          <w:bCs/>
          <w:color w:val="000000" w:themeColor="text1"/>
          <w:sz w:val="22"/>
          <w:szCs w:val="22"/>
        </w:rPr>
        <w:t>She had a sister named Mary, who sat at Jesus’s</w:t>
      </w:r>
      <w:r w:rsidRPr="00DE3060">
        <w:rPr>
          <w:rFonts w:ascii="Times New Roman" w:eastAsia="Times New Roman" w:hAnsi="Times New Roman" w:cs="Times New Roman"/>
          <w:b/>
          <w:bCs/>
          <w:color w:val="000000" w:themeColor="text1"/>
          <w:sz w:val="22"/>
          <w:szCs w:val="22"/>
          <w:vertAlign w:val="superscript"/>
        </w:rPr>
        <w:t>[</w:t>
      </w:r>
      <w:hyperlink r:id="rId5" w:anchor="fen-NRSVUE-25395b" w:tooltip="See footnote b" w:history="1">
        <w:r w:rsidRPr="00DE3060">
          <w:rPr>
            <w:rFonts w:ascii="Times New Roman" w:eastAsia="Times New Roman" w:hAnsi="Times New Roman" w:cs="Times New Roman"/>
            <w:b/>
            <w:bCs/>
            <w:color w:val="000000" w:themeColor="text1"/>
            <w:sz w:val="22"/>
            <w:szCs w:val="22"/>
            <w:u w:val="single"/>
            <w:vertAlign w:val="superscript"/>
          </w:rPr>
          <w:t>b</w:t>
        </w:r>
      </w:hyperlink>
      <w:r w:rsidRPr="00DE3060">
        <w:rPr>
          <w:rFonts w:ascii="Times New Roman" w:eastAsia="Times New Roman" w:hAnsi="Times New Roman" w:cs="Times New Roman"/>
          <w:b/>
          <w:bCs/>
          <w:color w:val="000000" w:themeColor="text1"/>
          <w:sz w:val="22"/>
          <w:szCs w:val="22"/>
          <w:vertAlign w:val="superscript"/>
        </w:rPr>
        <w:t>]</w:t>
      </w:r>
      <w:r w:rsidRPr="00DE3060">
        <w:rPr>
          <w:rFonts w:ascii="Times New Roman" w:eastAsia="Times New Roman" w:hAnsi="Times New Roman" w:cs="Times New Roman"/>
          <w:b/>
          <w:bCs/>
          <w:color w:val="000000" w:themeColor="text1"/>
          <w:sz w:val="22"/>
          <w:szCs w:val="22"/>
        </w:rPr>
        <w:t> feet and listened to what he was saying. </w:t>
      </w:r>
      <w:r w:rsidRPr="00DE3060">
        <w:rPr>
          <w:rFonts w:ascii="Times New Roman" w:eastAsia="Times New Roman" w:hAnsi="Times New Roman" w:cs="Times New Roman"/>
          <w:b/>
          <w:bCs/>
          <w:color w:val="000000" w:themeColor="text1"/>
          <w:sz w:val="22"/>
          <w:szCs w:val="22"/>
          <w:vertAlign w:val="superscript"/>
        </w:rPr>
        <w:t>40 </w:t>
      </w:r>
      <w:r w:rsidRPr="00DE3060">
        <w:rPr>
          <w:rFonts w:ascii="Times New Roman" w:eastAsia="Times New Roman" w:hAnsi="Times New Roman" w:cs="Times New Roman"/>
          <w:b/>
          <w:bCs/>
          <w:color w:val="000000" w:themeColor="text1"/>
          <w:sz w:val="22"/>
          <w:szCs w:val="22"/>
        </w:rPr>
        <w:t>But Martha was distracted by her many tasks, so she came to him and asked, “Lord, do you not care that my sister has left me to do all the work by myself? Tell her, then, to help me.” </w:t>
      </w:r>
      <w:r w:rsidRPr="00DE3060">
        <w:rPr>
          <w:rFonts w:ascii="Times New Roman" w:eastAsia="Times New Roman" w:hAnsi="Times New Roman" w:cs="Times New Roman"/>
          <w:b/>
          <w:bCs/>
          <w:color w:val="000000" w:themeColor="text1"/>
          <w:sz w:val="22"/>
          <w:szCs w:val="22"/>
          <w:vertAlign w:val="superscript"/>
        </w:rPr>
        <w:t>41 </w:t>
      </w:r>
      <w:r w:rsidRPr="00DE3060">
        <w:rPr>
          <w:rFonts w:ascii="Times New Roman" w:eastAsia="Times New Roman" w:hAnsi="Times New Roman" w:cs="Times New Roman"/>
          <w:b/>
          <w:bCs/>
          <w:color w:val="000000" w:themeColor="text1"/>
          <w:sz w:val="22"/>
          <w:szCs w:val="22"/>
        </w:rPr>
        <w:t>But the Lord answered her, “Martha, Martha, you are worried and distracted by many things, </w:t>
      </w:r>
      <w:r w:rsidRPr="00DE3060">
        <w:rPr>
          <w:rFonts w:ascii="Times New Roman" w:eastAsia="Times New Roman" w:hAnsi="Times New Roman" w:cs="Times New Roman"/>
          <w:b/>
          <w:bCs/>
          <w:color w:val="000000" w:themeColor="text1"/>
          <w:sz w:val="22"/>
          <w:szCs w:val="22"/>
          <w:vertAlign w:val="superscript"/>
        </w:rPr>
        <w:t>42 </w:t>
      </w:r>
      <w:r w:rsidRPr="00DE3060">
        <w:rPr>
          <w:rFonts w:ascii="Times New Roman" w:eastAsia="Times New Roman" w:hAnsi="Times New Roman" w:cs="Times New Roman"/>
          <w:b/>
          <w:bCs/>
          <w:color w:val="000000" w:themeColor="text1"/>
          <w:sz w:val="22"/>
          <w:szCs w:val="22"/>
        </w:rPr>
        <w:t>but few things are needed—indeed only one.</w:t>
      </w:r>
      <w:r w:rsidRPr="00DE3060">
        <w:rPr>
          <w:rFonts w:ascii="Times New Roman" w:eastAsia="Times New Roman" w:hAnsi="Times New Roman" w:cs="Times New Roman"/>
          <w:b/>
          <w:bCs/>
          <w:color w:val="000000" w:themeColor="text1"/>
          <w:sz w:val="22"/>
          <w:szCs w:val="22"/>
          <w:vertAlign w:val="superscript"/>
        </w:rPr>
        <w:t>[</w:t>
      </w:r>
      <w:hyperlink r:id="rId6" w:anchor="fen-NRSVUE-25398c" w:tooltip="See footnote c" w:history="1">
        <w:r w:rsidRPr="00DE3060">
          <w:rPr>
            <w:rFonts w:ascii="Times New Roman" w:eastAsia="Times New Roman" w:hAnsi="Times New Roman" w:cs="Times New Roman"/>
            <w:b/>
            <w:bCs/>
            <w:color w:val="000000" w:themeColor="text1"/>
            <w:sz w:val="22"/>
            <w:szCs w:val="22"/>
            <w:u w:val="single"/>
            <w:vertAlign w:val="superscript"/>
          </w:rPr>
          <w:t>c</w:t>
        </w:r>
      </w:hyperlink>
      <w:r w:rsidRPr="00DE3060">
        <w:rPr>
          <w:rFonts w:ascii="Times New Roman" w:eastAsia="Times New Roman" w:hAnsi="Times New Roman" w:cs="Times New Roman"/>
          <w:b/>
          <w:bCs/>
          <w:color w:val="000000" w:themeColor="text1"/>
          <w:sz w:val="22"/>
          <w:szCs w:val="22"/>
          <w:vertAlign w:val="superscript"/>
        </w:rPr>
        <w:t>]</w:t>
      </w:r>
      <w:r w:rsidRPr="00DE3060">
        <w:rPr>
          <w:rFonts w:ascii="Times New Roman" w:eastAsia="Times New Roman" w:hAnsi="Times New Roman" w:cs="Times New Roman"/>
          <w:b/>
          <w:bCs/>
          <w:color w:val="000000" w:themeColor="text1"/>
          <w:sz w:val="22"/>
          <w:szCs w:val="22"/>
        </w:rPr>
        <w:t> Mary has chosen the better part, which will not be taken away from her.”</w:t>
      </w:r>
    </w:p>
    <w:p w14:paraId="4B767D97" w14:textId="77777777" w:rsidR="00857EE9" w:rsidRDefault="00857EE9">
      <w:pPr>
        <w:rPr>
          <w:lang w:val="en-CA"/>
        </w:rPr>
      </w:pPr>
    </w:p>
    <w:p w14:paraId="3A779E51" w14:textId="089FE4CA" w:rsidR="00857EE9" w:rsidRDefault="00857EE9">
      <w:pPr>
        <w:rPr>
          <w:lang w:val="en-CA"/>
        </w:rPr>
      </w:pPr>
      <w:r>
        <w:rPr>
          <w:lang w:val="en-CA"/>
        </w:rPr>
        <w:t>Marian’s Sermon</w:t>
      </w:r>
    </w:p>
    <w:p w14:paraId="10EB7952" w14:textId="77777777" w:rsidR="00857EE9" w:rsidRDefault="00857EE9">
      <w:pPr>
        <w:rPr>
          <w:lang w:val="en-CA"/>
        </w:rPr>
      </w:pPr>
    </w:p>
    <w:p w14:paraId="2768A4AD" w14:textId="2AA82DA2" w:rsidR="00077612" w:rsidRDefault="009A009B">
      <w:pPr>
        <w:rPr>
          <w:lang w:val="en-CA"/>
        </w:rPr>
      </w:pPr>
      <w:r>
        <w:rPr>
          <w:lang w:val="en-CA"/>
        </w:rPr>
        <w:t>Hello! I would like to start with a blessing: Psalm 19:14</w:t>
      </w:r>
    </w:p>
    <w:p w14:paraId="008DCA5A" w14:textId="5A98959E" w:rsidR="009A009B" w:rsidRDefault="009A009B">
      <w:pPr>
        <w:rPr>
          <w:lang w:val="en-CA"/>
        </w:rPr>
      </w:pPr>
    </w:p>
    <w:p w14:paraId="2AB0ADB6" w14:textId="651CBEC1" w:rsidR="009A009B" w:rsidRDefault="009A009B">
      <w:pPr>
        <w:rPr>
          <w:lang w:val="en-CA"/>
        </w:rPr>
      </w:pPr>
      <w:r>
        <w:rPr>
          <w:lang w:val="en-CA"/>
        </w:rPr>
        <w:t>May the words of my mouth and the meditation of my heart be pleasing in Your sight, O Lord, my Rock, and my Redeemer.</w:t>
      </w:r>
    </w:p>
    <w:p w14:paraId="4793861B" w14:textId="018C8F15" w:rsidR="009A009B" w:rsidRDefault="009A009B">
      <w:pPr>
        <w:rPr>
          <w:lang w:val="en-CA"/>
        </w:rPr>
      </w:pPr>
    </w:p>
    <w:p w14:paraId="0859C0DE" w14:textId="2FD0B9CF" w:rsidR="009A009B" w:rsidRDefault="009A009B">
      <w:pPr>
        <w:rPr>
          <w:lang w:val="en-CA"/>
        </w:rPr>
      </w:pPr>
      <w:r>
        <w:rPr>
          <w:lang w:val="en-CA"/>
        </w:rPr>
        <w:t xml:space="preserve">I am honoured </w:t>
      </w:r>
      <w:r w:rsidR="00205640">
        <w:rPr>
          <w:lang w:val="en-CA"/>
        </w:rPr>
        <w:t xml:space="preserve">to be here today. I last served here six weeks ago on Pentecost Sunday. </w:t>
      </w:r>
      <w:r>
        <w:rPr>
          <w:lang w:val="en-CA"/>
        </w:rPr>
        <w:t xml:space="preserve">Thank you, Clair for </w:t>
      </w:r>
      <w:r w:rsidR="00205640">
        <w:rPr>
          <w:lang w:val="en-CA"/>
        </w:rPr>
        <w:t xml:space="preserve">playing </w:t>
      </w:r>
      <w:r w:rsidR="002338B2">
        <w:rPr>
          <w:lang w:val="en-CA"/>
        </w:rPr>
        <w:t>for us</w:t>
      </w:r>
      <w:r w:rsidR="00205640">
        <w:rPr>
          <w:lang w:val="en-CA"/>
        </w:rPr>
        <w:t xml:space="preserve"> today</w:t>
      </w:r>
      <w:r>
        <w:rPr>
          <w:lang w:val="en-CA"/>
        </w:rPr>
        <w:t xml:space="preserve">. Thank you, Bruce, for your </w:t>
      </w:r>
      <w:r w:rsidR="00625504">
        <w:rPr>
          <w:lang w:val="en-CA"/>
        </w:rPr>
        <w:t>reading</w:t>
      </w:r>
      <w:r>
        <w:rPr>
          <w:lang w:val="en-CA"/>
        </w:rPr>
        <w:t xml:space="preserve">, </w:t>
      </w:r>
      <w:r w:rsidR="002338B2">
        <w:rPr>
          <w:lang w:val="en-CA"/>
        </w:rPr>
        <w:t>The reading from Amos</w:t>
      </w:r>
      <w:r>
        <w:rPr>
          <w:lang w:val="en-CA"/>
        </w:rPr>
        <w:t xml:space="preserve"> had a lot of stirring imagery </w:t>
      </w:r>
      <w:r w:rsidR="00625504">
        <w:rPr>
          <w:lang w:val="en-CA"/>
        </w:rPr>
        <w:t xml:space="preserve">that could be summoned to reflect parts of the turmoil in our world today. Maybe after </w:t>
      </w:r>
      <w:r w:rsidR="00205640">
        <w:rPr>
          <w:lang w:val="en-CA"/>
        </w:rPr>
        <w:t>the second</w:t>
      </w:r>
      <w:r w:rsidR="00625504">
        <w:rPr>
          <w:lang w:val="en-CA"/>
        </w:rPr>
        <w:t xml:space="preserve"> year of my </w:t>
      </w:r>
      <w:r w:rsidR="003E0A5A">
        <w:rPr>
          <w:lang w:val="en-CA"/>
        </w:rPr>
        <w:t>Licensed Lay Worship Leader training, I could talk about it!</w:t>
      </w:r>
    </w:p>
    <w:p w14:paraId="2C8B594A" w14:textId="78ED4605" w:rsidR="003E0A5A" w:rsidRDefault="003E0A5A">
      <w:pPr>
        <w:rPr>
          <w:lang w:val="en-CA"/>
        </w:rPr>
      </w:pPr>
    </w:p>
    <w:p w14:paraId="41A41B5D" w14:textId="601BB485" w:rsidR="003E0A5A" w:rsidRDefault="003E0A5A">
      <w:pPr>
        <w:rPr>
          <w:lang w:val="en-CA"/>
        </w:rPr>
      </w:pPr>
      <w:r>
        <w:rPr>
          <w:lang w:val="en-CA"/>
        </w:rPr>
        <w:t>I love today’s gospel</w:t>
      </w:r>
      <w:r w:rsidR="00205640">
        <w:rPr>
          <w:lang w:val="en-CA"/>
        </w:rPr>
        <w:t xml:space="preserve"> reading</w:t>
      </w:r>
      <w:r>
        <w:rPr>
          <w:lang w:val="en-CA"/>
        </w:rPr>
        <w:t>, and yes, I have my sister’s permission to use her name here. I looked up several Bible versions of this reading and I was amused to find Jesus sa</w:t>
      </w:r>
      <w:r w:rsidR="00205640">
        <w:rPr>
          <w:lang w:val="en-CA"/>
        </w:rPr>
        <w:t>ying</w:t>
      </w:r>
      <w:r>
        <w:rPr>
          <w:lang w:val="en-CA"/>
        </w:rPr>
        <w:t>, “Martha, Martha</w:t>
      </w:r>
      <w:r w:rsidR="00205640">
        <w:rPr>
          <w:lang w:val="en-CA"/>
        </w:rPr>
        <w:t>.</w:t>
      </w:r>
      <w:r w:rsidR="00F4090D">
        <w:rPr>
          <w:lang w:val="en-CA"/>
        </w:rPr>
        <w:t>” Does anyone remember the TV show the Brady Bunch and the often referred to line, “Martha, Martha”, coincidence</w:t>
      </w:r>
      <w:r w:rsidR="00205640">
        <w:rPr>
          <w:lang w:val="en-CA"/>
        </w:rPr>
        <w:t>?</w:t>
      </w:r>
      <w:r w:rsidR="00F4090D">
        <w:rPr>
          <w:lang w:val="en-CA"/>
        </w:rPr>
        <w:t xml:space="preserve"> or was the writer having a little fun with script and the naming of the oldest sister</w:t>
      </w:r>
      <w:r w:rsidR="00205640">
        <w:rPr>
          <w:lang w:val="en-CA"/>
        </w:rPr>
        <w:t xml:space="preserve"> Martha</w:t>
      </w:r>
      <w:r w:rsidR="00F4090D">
        <w:rPr>
          <w:lang w:val="en-CA"/>
        </w:rPr>
        <w:t xml:space="preserve">? And what about “Martha Stewart”? Think about that, Martha being the one fixed with the unnecessary. </w:t>
      </w:r>
    </w:p>
    <w:p w14:paraId="00AB5B98" w14:textId="48E591A3" w:rsidR="00F4090D" w:rsidRDefault="00F4090D">
      <w:pPr>
        <w:rPr>
          <w:lang w:val="en-CA"/>
        </w:rPr>
      </w:pPr>
    </w:p>
    <w:p w14:paraId="2A10F5A1" w14:textId="4631E602" w:rsidR="00F4090D" w:rsidRDefault="00F4090D">
      <w:pPr>
        <w:rPr>
          <w:lang w:val="en-CA"/>
        </w:rPr>
      </w:pPr>
      <w:r>
        <w:rPr>
          <w:lang w:val="en-CA"/>
        </w:rPr>
        <w:t>It amazes me that this simple story has been discussed for not only hundreds of years but millennia! I</w:t>
      </w:r>
      <w:r w:rsidR="00F551F7">
        <w:rPr>
          <w:lang w:val="en-CA"/>
        </w:rPr>
        <w:t>t</w:t>
      </w:r>
      <w:r>
        <w:rPr>
          <w:lang w:val="en-CA"/>
        </w:rPr>
        <w:t xml:space="preserve"> will not surprise me if people identify with one or even both Martha and Mary. </w:t>
      </w:r>
    </w:p>
    <w:p w14:paraId="667C9A3F" w14:textId="2D23E769" w:rsidR="003B7317" w:rsidRDefault="00F4090D">
      <w:pPr>
        <w:rPr>
          <w:lang w:val="en-CA"/>
        </w:rPr>
      </w:pPr>
      <w:r>
        <w:rPr>
          <w:lang w:val="en-CA"/>
        </w:rPr>
        <w:t>I picture myself at 10 or 11, sitting in church</w:t>
      </w:r>
      <w:r w:rsidR="00F551F7">
        <w:rPr>
          <w:lang w:val="en-CA"/>
        </w:rPr>
        <w:t>,</w:t>
      </w:r>
      <w:r>
        <w:rPr>
          <w:lang w:val="en-CA"/>
        </w:rPr>
        <w:t xml:space="preserve"> and thinking that I was more like Mary, sitting at the feet of Jesus</w:t>
      </w:r>
      <w:r w:rsidR="003B7317">
        <w:rPr>
          <w:lang w:val="en-CA"/>
        </w:rPr>
        <w:t xml:space="preserve"> in our living room. I have a</w:t>
      </w:r>
      <w:r w:rsidR="00F551F7">
        <w:rPr>
          <w:lang w:val="en-CA"/>
        </w:rPr>
        <w:t>n older</w:t>
      </w:r>
      <w:r w:rsidR="003B7317">
        <w:rPr>
          <w:lang w:val="en-CA"/>
        </w:rPr>
        <w:t xml:space="preserve"> sister, Hilda, and it does not stretch my imagination to see her working in the kitchen and scolding Jesus that </w:t>
      </w:r>
      <w:r w:rsidR="00F551F7">
        <w:rPr>
          <w:lang w:val="en-CA"/>
        </w:rPr>
        <w:t xml:space="preserve">he should make me help her. </w:t>
      </w:r>
      <w:r w:rsidR="003B7317">
        <w:rPr>
          <w:lang w:val="en-CA"/>
        </w:rPr>
        <w:t>Hilda would be practical and impulsive where I might be more reflective. Being the older sister, she would have invited Jesus in our home.</w:t>
      </w:r>
      <w:r w:rsidR="00F551F7">
        <w:rPr>
          <w:lang w:val="en-CA"/>
        </w:rPr>
        <w:t xml:space="preserve"> Me, being the spoiled baby of the family fits the role of Mary. </w:t>
      </w:r>
    </w:p>
    <w:p w14:paraId="2CBE17A6" w14:textId="139DF60D" w:rsidR="00383F5D" w:rsidRDefault="00383F5D">
      <w:pPr>
        <w:rPr>
          <w:lang w:val="en-CA"/>
        </w:rPr>
      </w:pPr>
    </w:p>
    <w:p w14:paraId="2DF513C9" w14:textId="2F4440A9" w:rsidR="00383F5D" w:rsidRDefault="00383F5D">
      <w:pPr>
        <w:rPr>
          <w:lang w:val="en-CA"/>
        </w:rPr>
      </w:pPr>
      <w:r>
        <w:rPr>
          <w:lang w:val="en-CA"/>
        </w:rPr>
        <w:lastRenderedPageBreak/>
        <w:t xml:space="preserve">Some scholarly research seems to favor Mary saying, “Good works come from a Christ-centered life.” And “When we give our attention to Jesus, he empowers us to serve others.” </w:t>
      </w:r>
    </w:p>
    <w:p w14:paraId="012F5AC8" w14:textId="6B4E22C0" w:rsidR="009A009B" w:rsidRDefault="009A009B">
      <w:pPr>
        <w:rPr>
          <w:lang w:val="en-CA"/>
        </w:rPr>
      </w:pPr>
    </w:p>
    <w:p w14:paraId="0DC210CF" w14:textId="7C0E14EE" w:rsidR="00F551F7" w:rsidRPr="002338B2" w:rsidRDefault="00383F5D" w:rsidP="00F551F7">
      <w:pPr>
        <w:rPr>
          <w:b/>
          <w:bCs/>
          <w:i/>
          <w:iCs/>
          <w:lang w:val="en-CA"/>
        </w:rPr>
      </w:pPr>
      <w:r w:rsidRPr="002338B2">
        <w:rPr>
          <w:b/>
          <w:bCs/>
          <w:i/>
          <w:iCs/>
          <w:lang w:val="en-CA"/>
        </w:rPr>
        <w:t xml:space="preserve">I like that idea and I am going to repeat it, “When we give our attention to Jesus, he empowers us to serve others. </w:t>
      </w:r>
      <w:r w:rsidR="00F551F7" w:rsidRPr="002338B2">
        <w:rPr>
          <w:b/>
          <w:bCs/>
          <w:i/>
          <w:iCs/>
          <w:lang w:val="en-CA"/>
        </w:rPr>
        <w:t xml:space="preserve">When we give our attention to Jesus, he empowers us to serve others.” </w:t>
      </w:r>
    </w:p>
    <w:p w14:paraId="39CB22F0" w14:textId="690B92DD" w:rsidR="00383F5D" w:rsidRDefault="00383F5D" w:rsidP="00383F5D">
      <w:pPr>
        <w:rPr>
          <w:lang w:val="en-CA"/>
        </w:rPr>
      </w:pPr>
    </w:p>
    <w:p w14:paraId="78BA652C" w14:textId="62F4ACB4" w:rsidR="00383F5D" w:rsidRDefault="00383F5D" w:rsidP="00383F5D">
      <w:pPr>
        <w:rPr>
          <w:lang w:val="en-CA"/>
        </w:rPr>
      </w:pPr>
      <w:r>
        <w:rPr>
          <w:lang w:val="en-CA"/>
        </w:rPr>
        <w:t>Jesus adds, “What Mary received cannot be taken from her!”</w:t>
      </w:r>
    </w:p>
    <w:p w14:paraId="5F925BD1" w14:textId="0CD94662" w:rsidR="00383F5D" w:rsidRDefault="00383F5D" w:rsidP="00383F5D">
      <w:pPr>
        <w:rPr>
          <w:lang w:val="en-CA"/>
        </w:rPr>
      </w:pPr>
    </w:p>
    <w:p w14:paraId="066DCED5" w14:textId="63B4EB2A" w:rsidR="00383F5D" w:rsidRDefault="00383F5D" w:rsidP="00383F5D">
      <w:pPr>
        <w:rPr>
          <w:lang w:val="en-CA"/>
        </w:rPr>
      </w:pPr>
      <w:r>
        <w:rPr>
          <w:lang w:val="en-CA"/>
        </w:rPr>
        <w:t xml:space="preserve">I have always thought that Martha and Mary received a bad rap from people expressing their opinion on the story. </w:t>
      </w:r>
      <w:r w:rsidR="00A836AF">
        <w:rPr>
          <w:lang w:val="en-CA"/>
        </w:rPr>
        <w:t xml:space="preserve">In my opinion (and my sister’s), our households and our places of worship need both “Marthas” and “Marys”. </w:t>
      </w:r>
    </w:p>
    <w:p w14:paraId="2EAE8D64" w14:textId="7972F4B7" w:rsidR="00A836AF" w:rsidRDefault="00A836AF" w:rsidP="00383F5D">
      <w:pPr>
        <w:rPr>
          <w:lang w:val="en-CA"/>
        </w:rPr>
      </w:pPr>
    </w:p>
    <w:p w14:paraId="4A2303F2" w14:textId="19FE5D24" w:rsidR="00A836AF" w:rsidRDefault="00A836AF" w:rsidP="00383F5D">
      <w:pPr>
        <w:rPr>
          <w:lang w:val="en-CA"/>
        </w:rPr>
      </w:pPr>
      <w:r>
        <w:rPr>
          <w:lang w:val="en-CA"/>
        </w:rPr>
        <w:t xml:space="preserve">I picture myself as a Mary, especially during my LLWL training this past year </w:t>
      </w:r>
      <w:r w:rsidR="00F551F7">
        <w:rPr>
          <w:lang w:val="en-CA"/>
        </w:rPr>
        <w:t xml:space="preserve">trying to learn, </w:t>
      </w:r>
      <w:r>
        <w:rPr>
          <w:lang w:val="en-CA"/>
        </w:rPr>
        <w:t xml:space="preserve">but I want it both ways, I am a Martha as well, and I am proud of being both. </w:t>
      </w:r>
    </w:p>
    <w:p w14:paraId="11C3DA6E" w14:textId="5A8AEC7B" w:rsidR="00A836AF" w:rsidRDefault="00A836AF" w:rsidP="00383F5D">
      <w:pPr>
        <w:rPr>
          <w:lang w:val="en-CA"/>
        </w:rPr>
      </w:pPr>
      <w:r>
        <w:rPr>
          <w:lang w:val="en-CA"/>
        </w:rPr>
        <w:t>My sister took care of our mother from the age of 97 until she passed, just a few months before her 100</w:t>
      </w:r>
      <w:r w:rsidRPr="00A836AF">
        <w:rPr>
          <w:vertAlign w:val="superscript"/>
          <w:lang w:val="en-CA"/>
        </w:rPr>
        <w:t>th</w:t>
      </w:r>
      <w:r>
        <w:rPr>
          <w:lang w:val="en-CA"/>
        </w:rPr>
        <w:t xml:space="preserve"> birthday. Hilda </w:t>
      </w:r>
      <w:r w:rsidR="002338B2">
        <w:rPr>
          <w:lang w:val="en-CA"/>
        </w:rPr>
        <w:t>is</w:t>
      </w:r>
      <w:r>
        <w:rPr>
          <w:lang w:val="en-CA"/>
        </w:rPr>
        <w:t xml:space="preserve"> a retired home care nurse. Our mother </w:t>
      </w:r>
      <w:r w:rsidR="00F551F7">
        <w:rPr>
          <w:lang w:val="en-CA"/>
        </w:rPr>
        <w:t>had the most ideal situation</w:t>
      </w:r>
      <w:r w:rsidR="001A2467">
        <w:rPr>
          <w:lang w:val="en-CA"/>
        </w:rPr>
        <w:t xml:space="preserve"> there in Stewiacke, Nova Scotia.</w:t>
      </w:r>
      <w:r>
        <w:rPr>
          <w:lang w:val="en-CA"/>
        </w:rPr>
        <w:t xml:space="preserve"> And it was not an easy task</w:t>
      </w:r>
      <w:r w:rsidR="002338B2">
        <w:rPr>
          <w:lang w:val="en-CA"/>
        </w:rPr>
        <w:t xml:space="preserve"> for Hilda</w:t>
      </w:r>
      <w:r>
        <w:rPr>
          <w:lang w:val="en-CA"/>
        </w:rPr>
        <w:t xml:space="preserve">. Mom had to be constantly busy. Hilda would buy huge balls of yarn for her to knit and crochet. </w:t>
      </w:r>
      <w:r w:rsidR="00B2458B">
        <w:rPr>
          <w:lang w:val="en-CA"/>
        </w:rPr>
        <w:t>She had her doing crafts, fed her perfectly, and said prayers with her. She took care of correspondence; her capacity of care was without measure.</w:t>
      </w:r>
    </w:p>
    <w:p w14:paraId="1ADDEBE4" w14:textId="4EAF4399" w:rsidR="00B2458B" w:rsidRDefault="00B2458B" w:rsidP="00383F5D">
      <w:pPr>
        <w:rPr>
          <w:lang w:val="en-CA"/>
        </w:rPr>
      </w:pPr>
    </w:p>
    <w:p w14:paraId="34C12025" w14:textId="7678DA24" w:rsidR="00B2458B" w:rsidRDefault="00B2458B" w:rsidP="00383F5D">
      <w:pPr>
        <w:rPr>
          <w:lang w:val="en-CA"/>
        </w:rPr>
      </w:pPr>
      <w:r>
        <w:rPr>
          <w:lang w:val="en-CA"/>
        </w:rPr>
        <w:t>I took care of all the legal</w:t>
      </w:r>
      <w:r w:rsidR="001A2467">
        <w:rPr>
          <w:lang w:val="en-CA"/>
        </w:rPr>
        <w:t xml:space="preserve"> business</w:t>
      </w:r>
      <w:r>
        <w:rPr>
          <w:lang w:val="en-CA"/>
        </w:rPr>
        <w:t>, financial</w:t>
      </w:r>
      <w:r w:rsidR="001A2467">
        <w:rPr>
          <w:lang w:val="en-CA"/>
        </w:rPr>
        <w:t xml:space="preserve"> business</w:t>
      </w:r>
      <w:r>
        <w:rPr>
          <w:lang w:val="en-CA"/>
        </w:rPr>
        <w:t xml:space="preserve">, and funeral arrangements. I called </w:t>
      </w:r>
      <w:r w:rsidR="002338B2">
        <w:rPr>
          <w:lang w:val="en-CA"/>
        </w:rPr>
        <w:t xml:space="preserve">them </w:t>
      </w:r>
      <w:r>
        <w:rPr>
          <w:lang w:val="en-CA"/>
        </w:rPr>
        <w:t>every night that I could, and, in the end, I took care of all the final details. Hilda took care of her every need; I was suited to do the other part.</w:t>
      </w:r>
    </w:p>
    <w:p w14:paraId="72CCCBA7" w14:textId="35ADAC65" w:rsidR="00B2458B" w:rsidRDefault="00B2458B" w:rsidP="00383F5D">
      <w:pPr>
        <w:rPr>
          <w:lang w:val="en-CA"/>
        </w:rPr>
      </w:pPr>
    </w:p>
    <w:p w14:paraId="62BB79BA" w14:textId="125E59E8" w:rsidR="00B2458B" w:rsidRDefault="00B2458B" w:rsidP="00383F5D">
      <w:pPr>
        <w:rPr>
          <w:lang w:val="en-CA"/>
        </w:rPr>
      </w:pPr>
      <w:r>
        <w:rPr>
          <w:lang w:val="en-CA"/>
        </w:rPr>
        <w:t>I use the roles of my sister and me to help us look at the needs of our community</w:t>
      </w:r>
      <w:r w:rsidR="001733A5">
        <w:rPr>
          <w:lang w:val="en-CA"/>
        </w:rPr>
        <w:t xml:space="preserve">. We have been blessed with a cool and beautiful summer. We cannot assume that we will have summers like this into the future. </w:t>
      </w:r>
      <w:r w:rsidR="001A2467">
        <w:rPr>
          <w:lang w:val="en-CA"/>
        </w:rPr>
        <w:t xml:space="preserve">This weekend, all across Western Europe and many parts of the US, they are experiencing 42C heat. </w:t>
      </w:r>
      <w:r w:rsidR="001733A5">
        <w:rPr>
          <w:lang w:val="en-CA"/>
        </w:rPr>
        <w:t xml:space="preserve">In the summer of 2020, we came close to experiencing a heat dome that was forming off the Gulf of Maine. Fortunately, it did not develop, and we were spared. Last June, over 600 people in British Columbia died in the heat dome. </w:t>
      </w:r>
      <w:r w:rsidR="001A2467">
        <w:rPr>
          <w:lang w:val="en-CA"/>
        </w:rPr>
        <w:t>Extreme heat could happen here. Would we be prepared?</w:t>
      </w:r>
      <w:r w:rsidR="002338B2">
        <w:rPr>
          <w:lang w:val="en-CA"/>
        </w:rPr>
        <w:t xml:space="preserve"> In our homes and in our communities?</w:t>
      </w:r>
    </w:p>
    <w:p w14:paraId="5B7D22CD" w14:textId="6AAD0B54" w:rsidR="001733A5" w:rsidRDefault="001733A5" w:rsidP="00383F5D">
      <w:pPr>
        <w:rPr>
          <w:lang w:val="en-CA"/>
        </w:rPr>
      </w:pPr>
    </w:p>
    <w:p w14:paraId="0B989532" w14:textId="1E9D8D09" w:rsidR="001733A5" w:rsidRDefault="008E1C93" w:rsidP="00383F5D">
      <w:pPr>
        <w:rPr>
          <w:lang w:val="en-CA"/>
        </w:rPr>
      </w:pPr>
      <w:r>
        <w:rPr>
          <w:lang w:val="en-CA"/>
        </w:rPr>
        <w:t xml:space="preserve">During a heat dome temperature can go above 42 degrees C and in the inner cities, the temperatures can reach over 50 degrees C. When temperatures rise, the use of electricity rise. Houston is under </w:t>
      </w:r>
      <w:r w:rsidR="001A2467">
        <w:rPr>
          <w:lang w:val="en-CA"/>
        </w:rPr>
        <w:t xml:space="preserve">an ongoing </w:t>
      </w:r>
      <w:r>
        <w:rPr>
          <w:lang w:val="en-CA"/>
        </w:rPr>
        <w:t xml:space="preserve">threat of losing its power grid. </w:t>
      </w:r>
      <w:r w:rsidR="001A2467">
        <w:rPr>
          <w:lang w:val="en-CA"/>
        </w:rPr>
        <w:t xml:space="preserve">Bruce’s daughter lives there and we watch for news of rolling blackouts. Twice in one day this </w:t>
      </w:r>
      <w:r w:rsidR="002338B2">
        <w:rPr>
          <w:lang w:val="en-CA"/>
        </w:rPr>
        <w:t xml:space="preserve">past </w:t>
      </w:r>
      <w:r w:rsidR="001A2467">
        <w:rPr>
          <w:lang w:val="en-CA"/>
        </w:rPr>
        <w:t xml:space="preserve">week, a TV meteorologist’s program was interrupted when the electricity </w:t>
      </w:r>
      <w:r w:rsidR="00C94643">
        <w:rPr>
          <w:lang w:val="en-CA"/>
        </w:rPr>
        <w:t>went off du</w:t>
      </w:r>
      <w:r w:rsidR="002338B2">
        <w:rPr>
          <w:lang w:val="en-CA"/>
        </w:rPr>
        <w:t>e</w:t>
      </w:r>
      <w:r w:rsidR="00C94643">
        <w:rPr>
          <w:lang w:val="en-CA"/>
        </w:rPr>
        <w:t xml:space="preserve"> to the heat and overuse of air conditioning.</w:t>
      </w:r>
    </w:p>
    <w:p w14:paraId="187AC734" w14:textId="3938D774" w:rsidR="008E1C93" w:rsidRDefault="008E1C93" w:rsidP="00383F5D">
      <w:pPr>
        <w:rPr>
          <w:lang w:val="en-CA"/>
        </w:rPr>
      </w:pPr>
    </w:p>
    <w:p w14:paraId="49394C41" w14:textId="5E4EF704" w:rsidR="006421BD" w:rsidRDefault="008E1C93" w:rsidP="00383F5D">
      <w:pPr>
        <w:rPr>
          <w:lang w:val="en-CA"/>
        </w:rPr>
      </w:pPr>
      <w:r>
        <w:rPr>
          <w:lang w:val="en-CA"/>
        </w:rPr>
        <w:t xml:space="preserve">I would like to take you back to the Martha and Mary scenario and </w:t>
      </w:r>
      <w:r w:rsidR="002338B2">
        <w:rPr>
          <w:lang w:val="en-CA"/>
        </w:rPr>
        <w:t xml:space="preserve">imagine you </w:t>
      </w:r>
      <w:r>
        <w:rPr>
          <w:lang w:val="en-CA"/>
        </w:rPr>
        <w:t xml:space="preserve">were in </w:t>
      </w:r>
      <w:r w:rsidR="00C94643">
        <w:rPr>
          <w:lang w:val="en-CA"/>
        </w:rPr>
        <w:t>the</w:t>
      </w:r>
      <w:r>
        <w:rPr>
          <w:lang w:val="en-CA"/>
        </w:rPr>
        <w:t xml:space="preserve"> care</w:t>
      </w:r>
      <w:r w:rsidR="00C94643">
        <w:rPr>
          <w:lang w:val="en-CA"/>
        </w:rPr>
        <w:t xml:space="preserve"> provided by me and my sister. </w:t>
      </w:r>
      <w:r>
        <w:rPr>
          <w:lang w:val="en-CA"/>
        </w:rPr>
        <w:t xml:space="preserve"> I would be the person looking for every way to get a breeze flowing</w:t>
      </w:r>
      <w:r w:rsidR="00C94643">
        <w:rPr>
          <w:lang w:val="en-CA"/>
        </w:rPr>
        <w:t xml:space="preserve">. I like to say that I engineer the air. </w:t>
      </w:r>
      <w:r>
        <w:rPr>
          <w:lang w:val="en-CA"/>
        </w:rPr>
        <w:t xml:space="preserve">I may get your bed moved to the front breezeway </w:t>
      </w:r>
      <w:r w:rsidR="006421BD">
        <w:rPr>
          <w:lang w:val="en-CA"/>
        </w:rPr>
        <w:lastRenderedPageBreak/>
        <w:t>and get screen door put on. Hilda would be the one trying to lower your body temperature</w:t>
      </w:r>
      <w:r w:rsidR="00C94643">
        <w:rPr>
          <w:lang w:val="en-CA"/>
        </w:rPr>
        <w:t xml:space="preserve"> in ways that she learned in her nurse’s training</w:t>
      </w:r>
      <w:r w:rsidR="006421BD">
        <w:rPr>
          <w:lang w:val="en-CA"/>
        </w:rPr>
        <w:t>. You want both of us taking care of you!</w:t>
      </w:r>
    </w:p>
    <w:p w14:paraId="50EF442C" w14:textId="0617350A" w:rsidR="006421BD" w:rsidRDefault="006421BD" w:rsidP="00383F5D">
      <w:pPr>
        <w:rPr>
          <w:lang w:val="en-CA"/>
        </w:rPr>
      </w:pPr>
    </w:p>
    <w:p w14:paraId="412D2A7B" w14:textId="64CFBE2D" w:rsidR="00B242D7" w:rsidRDefault="006421BD" w:rsidP="00383F5D">
      <w:pPr>
        <w:rPr>
          <w:lang w:val="en-CA"/>
        </w:rPr>
      </w:pPr>
      <w:r>
        <w:rPr>
          <w:lang w:val="en-CA"/>
        </w:rPr>
        <w:t xml:space="preserve">We are not a </w:t>
      </w:r>
      <w:r w:rsidR="00B242D7">
        <w:rPr>
          <w:lang w:val="en-CA"/>
        </w:rPr>
        <w:t xml:space="preserve">global </w:t>
      </w:r>
      <w:r>
        <w:rPr>
          <w:lang w:val="en-CA"/>
        </w:rPr>
        <w:t xml:space="preserve">community of caring. </w:t>
      </w:r>
      <w:r w:rsidR="00B242D7">
        <w:rPr>
          <w:lang w:val="en-CA"/>
        </w:rPr>
        <w:t xml:space="preserve">When I speak about the Holy Spirit, I like to refer to an old country song, “On the Wings of a Snow, White Dove”; I searched for a similar well-known song that would help me get across the message of caring “Keep me searching for a Heart of Gold” by Neil Young was the closest I came. </w:t>
      </w:r>
      <w:r w:rsidR="00B92B3A">
        <w:rPr>
          <w:lang w:val="en-CA"/>
        </w:rPr>
        <w:t>If you can think of any songs that promote caring, let me know.</w:t>
      </w:r>
    </w:p>
    <w:p w14:paraId="30ECED53" w14:textId="0C5953EF" w:rsidR="00B242D7" w:rsidRDefault="00B242D7" w:rsidP="00383F5D">
      <w:pPr>
        <w:rPr>
          <w:lang w:val="en-CA"/>
        </w:rPr>
      </w:pPr>
    </w:p>
    <w:p w14:paraId="59F5B5F0" w14:textId="530A3651" w:rsidR="00B242D7" w:rsidRDefault="00B242D7" w:rsidP="00383F5D">
      <w:pPr>
        <w:rPr>
          <w:lang w:val="en-CA"/>
        </w:rPr>
      </w:pPr>
      <w:r>
        <w:rPr>
          <w:lang w:val="en-CA"/>
        </w:rPr>
        <w:t>The best hymn that I could find to suit my message was “The Pilgrim Song”</w:t>
      </w:r>
      <w:r w:rsidR="00205640">
        <w:rPr>
          <w:lang w:val="en-CA"/>
        </w:rPr>
        <w:t xml:space="preserve"> that we will sing at the closing.</w:t>
      </w:r>
    </w:p>
    <w:p w14:paraId="5659B10B" w14:textId="49E9D946" w:rsidR="00C94643" w:rsidRDefault="00C94643" w:rsidP="00383F5D">
      <w:pPr>
        <w:rPr>
          <w:lang w:val="en-CA"/>
        </w:rPr>
      </w:pPr>
    </w:p>
    <w:p w14:paraId="2634FA4C" w14:textId="77777777" w:rsidR="00B92B3A" w:rsidRDefault="00C94643" w:rsidP="00383F5D">
      <w:pPr>
        <w:rPr>
          <w:lang w:val="en-CA"/>
        </w:rPr>
      </w:pPr>
      <w:r>
        <w:rPr>
          <w:lang w:val="en-CA"/>
        </w:rPr>
        <w:t>How can we pray for caregivers or for anyone really? I have been practicing “action prayer”, there may be other names for it</w:t>
      </w:r>
      <w:r w:rsidR="002940E3">
        <w:rPr>
          <w:lang w:val="en-CA"/>
        </w:rPr>
        <w:t>,</w:t>
      </w:r>
      <w:r>
        <w:rPr>
          <w:lang w:val="en-CA"/>
        </w:rPr>
        <w:t xml:space="preserve"> but I will explain my version. If I want to pray for someone, I find a task to perform. At the beginning, I </w:t>
      </w:r>
      <w:r w:rsidR="002940E3">
        <w:rPr>
          <w:lang w:val="en-CA"/>
        </w:rPr>
        <w:t xml:space="preserve">focus on the person and as I do the task, I try to picture that person; some call it “holding them in your heart.” </w:t>
      </w:r>
    </w:p>
    <w:p w14:paraId="28FA3BF1" w14:textId="77777777" w:rsidR="00B92B3A" w:rsidRDefault="00B92B3A" w:rsidP="00383F5D">
      <w:pPr>
        <w:rPr>
          <w:lang w:val="en-CA"/>
        </w:rPr>
      </w:pPr>
    </w:p>
    <w:p w14:paraId="2C274393" w14:textId="77777777" w:rsidR="00B92B3A" w:rsidRDefault="002940E3" w:rsidP="00383F5D">
      <w:pPr>
        <w:rPr>
          <w:lang w:val="en-CA"/>
        </w:rPr>
      </w:pPr>
      <w:r>
        <w:rPr>
          <w:lang w:val="en-CA"/>
        </w:rPr>
        <w:t xml:space="preserve">I embarked on a 12- day complete organization of my craft room and office last January. I did not know it would take 12 days to complete my task. Did it work? Can we prove the results of prayer? </w:t>
      </w:r>
    </w:p>
    <w:p w14:paraId="47A37D82" w14:textId="77777777" w:rsidR="00B92B3A" w:rsidRDefault="00B92B3A" w:rsidP="00383F5D">
      <w:pPr>
        <w:rPr>
          <w:lang w:val="en-CA"/>
        </w:rPr>
      </w:pPr>
    </w:p>
    <w:p w14:paraId="2B4129F3" w14:textId="795832D8" w:rsidR="00C94643" w:rsidRDefault="002940E3" w:rsidP="00383F5D">
      <w:pPr>
        <w:rPr>
          <w:lang w:val="en-CA"/>
        </w:rPr>
      </w:pPr>
      <w:r>
        <w:rPr>
          <w:lang w:val="en-CA"/>
        </w:rPr>
        <w:t>I did it for a young family man who had multiple organ cancer and covid. His family could not be with him physically in the hospital. I was not praying for a miracle; I was just praying for him. I heard later that everyone was surprised at the strength of his wife, left with three young teenage children. So, maybe, maybe my prayers helped.</w:t>
      </w:r>
    </w:p>
    <w:p w14:paraId="5977A5F4" w14:textId="5E2666B8" w:rsidR="002940E3" w:rsidRDefault="002940E3" w:rsidP="00383F5D">
      <w:pPr>
        <w:rPr>
          <w:lang w:val="en-CA"/>
        </w:rPr>
      </w:pPr>
    </w:p>
    <w:p w14:paraId="023F7BF6" w14:textId="35302D09" w:rsidR="002940E3" w:rsidRDefault="002940E3" w:rsidP="00383F5D">
      <w:pPr>
        <w:rPr>
          <w:lang w:val="en-CA"/>
        </w:rPr>
      </w:pPr>
      <w:r>
        <w:rPr>
          <w:lang w:val="en-CA"/>
        </w:rPr>
        <w:t xml:space="preserve">My focus in the opening prayer was for us to consider care givers today. </w:t>
      </w:r>
      <w:r w:rsidR="00645FFF">
        <w:rPr>
          <w:lang w:val="en-CA"/>
        </w:rPr>
        <w:t>How can we pray for them? We may not even know any caregivers. When we had the series on Aging at Old Lang House, Aging for Amateurs, one of the presenters told us something that has influenced me to this day. “In our lifetimes, we will either be care givers or be cared for.”</w:t>
      </w:r>
    </w:p>
    <w:p w14:paraId="143C9434" w14:textId="730E51E0" w:rsidR="00645FFF" w:rsidRDefault="00645FFF" w:rsidP="00383F5D">
      <w:pPr>
        <w:rPr>
          <w:lang w:val="en-CA"/>
        </w:rPr>
      </w:pPr>
    </w:p>
    <w:p w14:paraId="0767E70E" w14:textId="1A2E0651" w:rsidR="00645FFF" w:rsidRDefault="00645FFF" w:rsidP="00383F5D">
      <w:pPr>
        <w:rPr>
          <w:lang w:val="en-CA"/>
        </w:rPr>
      </w:pPr>
      <w:r>
        <w:rPr>
          <w:lang w:val="en-CA"/>
        </w:rPr>
        <w:t xml:space="preserve">Some ways that you can do action prayers for caregivers is to find some tasks around your home and focus on how much you appreciate the care givers of the world. I can be as simple as when you wash your hands, you think of how often caregivers wash their hands in the run of a day. Maybe as you sweep your house, you think of a caregiver sweeping </w:t>
      </w:r>
      <w:r w:rsidR="00246CEF">
        <w:rPr>
          <w:lang w:val="en-CA"/>
        </w:rPr>
        <w:t>the place where they are giving care and how, quite possibly they are wishing that they could be sweeping their own home or someone in their family.</w:t>
      </w:r>
    </w:p>
    <w:p w14:paraId="72B52365" w14:textId="2A1BDC9D" w:rsidR="00246CEF" w:rsidRDefault="00246CEF" w:rsidP="00383F5D">
      <w:pPr>
        <w:rPr>
          <w:lang w:val="en-CA"/>
        </w:rPr>
      </w:pPr>
    </w:p>
    <w:p w14:paraId="09EB2B4F" w14:textId="2EA8DF6E" w:rsidR="00246CEF" w:rsidRDefault="00246CEF" w:rsidP="00383F5D">
      <w:pPr>
        <w:rPr>
          <w:lang w:val="en-CA"/>
        </w:rPr>
      </w:pPr>
      <w:r>
        <w:rPr>
          <w:lang w:val="en-CA"/>
        </w:rPr>
        <w:t>I am asking that you pick some tasks that you regularly do and use that time to be in a prayerful mindset with the benefit of caregivers in mind.</w:t>
      </w:r>
    </w:p>
    <w:p w14:paraId="669036A1" w14:textId="458CAFB4" w:rsidR="006421BD" w:rsidRDefault="006421BD" w:rsidP="00383F5D">
      <w:pPr>
        <w:rPr>
          <w:lang w:val="en-CA"/>
        </w:rPr>
      </w:pPr>
    </w:p>
    <w:p w14:paraId="2EB0A10C" w14:textId="77777777" w:rsidR="00C96C15" w:rsidRDefault="00B92B3A" w:rsidP="00384F06">
      <w:pPr>
        <w:rPr>
          <w:color w:val="000000" w:themeColor="text1"/>
        </w:rPr>
      </w:pPr>
      <w:r>
        <w:rPr>
          <w:color w:val="000000" w:themeColor="text1"/>
        </w:rPr>
        <w:t xml:space="preserve">I would like to tell you what I do. </w:t>
      </w:r>
      <w:r w:rsidR="00384F06" w:rsidRPr="00B92B3A">
        <w:rPr>
          <w:color w:val="000000" w:themeColor="text1"/>
        </w:rPr>
        <w:t xml:space="preserve">I give science support to disaster chaplains from our sister church in the United Church of Christ in the USA. In our monthly </w:t>
      </w:r>
      <w:r w:rsidR="00246CEF" w:rsidRPr="00B92B3A">
        <w:rPr>
          <w:color w:val="000000" w:themeColor="text1"/>
        </w:rPr>
        <w:t xml:space="preserve">Zoom </w:t>
      </w:r>
      <w:r w:rsidR="00384F06" w:rsidRPr="00B92B3A">
        <w:rPr>
          <w:color w:val="000000" w:themeColor="text1"/>
        </w:rPr>
        <w:t xml:space="preserve">meeting last Thursday, we had a cross-country checkup. </w:t>
      </w:r>
      <w:r>
        <w:rPr>
          <w:color w:val="000000" w:themeColor="text1"/>
        </w:rPr>
        <w:t xml:space="preserve">I took about ten minutes to relay the new discoveries of the </w:t>
      </w:r>
      <w:r>
        <w:rPr>
          <w:color w:val="000000" w:themeColor="text1"/>
        </w:rPr>
        <w:lastRenderedPageBreak/>
        <w:t>danger of heat on our bodies</w:t>
      </w:r>
      <w:r w:rsidR="004F40EA">
        <w:rPr>
          <w:color w:val="000000" w:themeColor="text1"/>
        </w:rPr>
        <w:t xml:space="preserve">, our domestic herds, and wildlife. In June I gave a talk on the potential for earthquakes in North America. In 1811 an earthquake occurred in the St. Louis area, that if it happened today, untold millions of people would be affected in the midcontinent. A new minister had just moved there and had no idea it was an earthquake zone. </w:t>
      </w:r>
      <w:r w:rsidR="00384F06" w:rsidRPr="00B92B3A">
        <w:rPr>
          <w:color w:val="000000" w:themeColor="text1"/>
        </w:rPr>
        <w:t xml:space="preserve">Ministers and other volunteers from all over the country reported on their recent crises. I cannot shake the voice of the chaplain from Highland Park, Illinois, who is caring for the spiritual needs of those affected by the July 4 shooting where a gunman killed seven and wounded dozens more at a parade. </w:t>
      </w:r>
    </w:p>
    <w:p w14:paraId="48A4E393" w14:textId="77777777" w:rsidR="00C96C15" w:rsidRDefault="00C96C15" w:rsidP="00384F06">
      <w:pPr>
        <w:rPr>
          <w:color w:val="000000" w:themeColor="text1"/>
        </w:rPr>
      </w:pPr>
    </w:p>
    <w:p w14:paraId="038F4219" w14:textId="33FC6072" w:rsidR="00C96C15" w:rsidRDefault="00C96C15" w:rsidP="00384F06">
      <w:pPr>
        <w:rPr>
          <w:color w:val="000000" w:themeColor="text1"/>
        </w:rPr>
      </w:pPr>
      <w:r>
        <w:rPr>
          <w:color w:val="000000" w:themeColor="text1"/>
        </w:rPr>
        <w:t>Have we forgotten the mass shooting at the elementary school in Uvalde, Texas, on May 24?</w:t>
      </w:r>
    </w:p>
    <w:p w14:paraId="573F0E61" w14:textId="77777777" w:rsidR="006918D1" w:rsidRDefault="006918D1" w:rsidP="00384F06">
      <w:pPr>
        <w:rPr>
          <w:color w:val="000000" w:themeColor="text1"/>
        </w:rPr>
      </w:pPr>
    </w:p>
    <w:p w14:paraId="1E1B4911" w14:textId="4B367765" w:rsidR="00384F06" w:rsidRPr="00B92B3A" w:rsidRDefault="00384F06" w:rsidP="00384F06">
      <w:pPr>
        <w:rPr>
          <w:color w:val="000000" w:themeColor="text1"/>
        </w:rPr>
      </w:pPr>
      <w:r w:rsidRPr="00B92B3A">
        <w:rPr>
          <w:color w:val="000000" w:themeColor="text1"/>
        </w:rPr>
        <w:t xml:space="preserve">He said that caring for those related to a shooting is so much worse than any other disaster like fire, floods, tornadoes, freezes; he had seen them all. How do you pray for someone like that? Can our prayers reach? </w:t>
      </w:r>
    </w:p>
    <w:p w14:paraId="452B4C45" w14:textId="2919CF3B" w:rsidR="00246CEF" w:rsidRPr="00B92B3A" w:rsidRDefault="00246CEF" w:rsidP="00384F06">
      <w:pPr>
        <w:rPr>
          <w:color w:val="000000" w:themeColor="text1"/>
        </w:rPr>
      </w:pPr>
    </w:p>
    <w:p w14:paraId="5E2FCDF1" w14:textId="6020D676" w:rsidR="00246CEF" w:rsidRPr="00B92B3A" w:rsidRDefault="00246CEF" w:rsidP="00384F06">
      <w:pPr>
        <w:rPr>
          <w:color w:val="000000" w:themeColor="text1"/>
        </w:rPr>
      </w:pPr>
      <w:r w:rsidRPr="00B92B3A">
        <w:rPr>
          <w:color w:val="000000" w:themeColor="text1"/>
        </w:rPr>
        <w:t>Please join me as we finish this service to stay focused on the theme of caring for those who care for others.</w:t>
      </w:r>
      <w:r w:rsidR="006918D1">
        <w:rPr>
          <w:color w:val="000000" w:themeColor="text1"/>
        </w:rPr>
        <w:t xml:space="preserve"> Maybe today you can focus on a task around your home and do an action prayer for the crisis chaplains. Thank God for making these daring and caring individuals.</w:t>
      </w:r>
    </w:p>
    <w:p w14:paraId="07618B27" w14:textId="4423FFA1" w:rsidR="00B2458B" w:rsidRDefault="00B2458B" w:rsidP="00383F5D">
      <w:pPr>
        <w:rPr>
          <w:lang w:val="en-CA"/>
        </w:rPr>
      </w:pPr>
    </w:p>
    <w:p w14:paraId="3412A0A0" w14:textId="77777777" w:rsidR="00B2458B" w:rsidRDefault="00B2458B" w:rsidP="00383F5D">
      <w:pPr>
        <w:rPr>
          <w:lang w:val="en-CA"/>
        </w:rPr>
      </w:pPr>
    </w:p>
    <w:p w14:paraId="41082FBF" w14:textId="2C966860" w:rsidR="00383F5D" w:rsidRDefault="00383F5D" w:rsidP="00383F5D">
      <w:pPr>
        <w:rPr>
          <w:lang w:val="en-CA"/>
        </w:rPr>
      </w:pPr>
    </w:p>
    <w:p w14:paraId="212EF25C" w14:textId="77777777" w:rsidR="00B2458B" w:rsidRPr="00077612" w:rsidRDefault="00B2458B" w:rsidP="00383F5D">
      <w:pPr>
        <w:rPr>
          <w:lang w:val="en-CA"/>
        </w:rPr>
      </w:pPr>
    </w:p>
    <w:p w14:paraId="2F981B29" w14:textId="721C9511" w:rsidR="00383F5D" w:rsidRPr="00077612" w:rsidRDefault="00383F5D">
      <w:pPr>
        <w:rPr>
          <w:lang w:val="en-CA"/>
        </w:rPr>
      </w:pPr>
    </w:p>
    <w:sectPr w:rsidR="00383F5D" w:rsidRPr="000776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612"/>
    <w:rsid w:val="00077612"/>
    <w:rsid w:val="001650B9"/>
    <w:rsid w:val="001733A5"/>
    <w:rsid w:val="001A2467"/>
    <w:rsid w:val="00205640"/>
    <w:rsid w:val="002338B2"/>
    <w:rsid w:val="00246CEF"/>
    <w:rsid w:val="002940E3"/>
    <w:rsid w:val="00383F5D"/>
    <w:rsid w:val="00384F06"/>
    <w:rsid w:val="003B7317"/>
    <w:rsid w:val="003E0A5A"/>
    <w:rsid w:val="004F40EA"/>
    <w:rsid w:val="00625504"/>
    <w:rsid w:val="006421BD"/>
    <w:rsid w:val="00645FFF"/>
    <w:rsid w:val="006918D1"/>
    <w:rsid w:val="00857EE9"/>
    <w:rsid w:val="008E1C93"/>
    <w:rsid w:val="009A009B"/>
    <w:rsid w:val="00A836AF"/>
    <w:rsid w:val="00B242D7"/>
    <w:rsid w:val="00B2458B"/>
    <w:rsid w:val="00B92B3A"/>
    <w:rsid w:val="00C94643"/>
    <w:rsid w:val="00C96C15"/>
    <w:rsid w:val="00D00498"/>
    <w:rsid w:val="00EF1C09"/>
    <w:rsid w:val="00F4090D"/>
    <w:rsid w:val="00F551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A0CB4F6"/>
  <w15:chartTrackingRefBased/>
  <w15:docId w15:val="{9FCEF052-2E97-6947-90AC-7E20393F26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biblegateway.com/passage/?search=Luke+10%3A38%E2%80%9342++&amp;version=NRSVUE" TargetMode="External"/><Relationship Id="rId5" Type="http://schemas.openxmlformats.org/officeDocument/2006/relationships/hyperlink" Target="https://www.biblegateway.com/passage/?search=Luke+10%3A38%E2%80%9342++&amp;version=NRSVUE" TargetMode="External"/><Relationship Id="rId4" Type="http://schemas.openxmlformats.org/officeDocument/2006/relationships/hyperlink" Target="https://www.biblegateway.com/passage/?search=Luke+10%3A38%E2%80%9342++&amp;version=NRSVU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1489</Words>
  <Characters>8491</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 Langhus</dc:creator>
  <cp:keywords/>
  <dc:description/>
  <cp:lastModifiedBy>Marian Langhus</cp:lastModifiedBy>
  <cp:revision>3</cp:revision>
  <dcterms:created xsi:type="dcterms:W3CDTF">2022-07-17T20:27:00Z</dcterms:created>
  <dcterms:modified xsi:type="dcterms:W3CDTF">2022-07-18T21:09:00Z</dcterms:modified>
</cp:coreProperties>
</file>