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6AB13" w14:textId="1B1B4EE9" w:rsidR="00DF3B3C" w:rsidRDefault="00C13C2A" w:rsidP="0036119B">
      <w:pPr>
        <w:jc w:val="center"/>
        <w:rPr>
          <w:rFonts w:ascii="Times New Roman" w:hAnsi="Times New Roman" w:cs="Times New Roman"/>
          <w:b/>
          <w:sz w:val="36"/>
        </w:rPr>
      </w:pPr>
      <w:r>
        <w:rPr>
          <w:rFonts w:ascii="Times New Roman" w:hAnsi="Times New Roman" w:cs="Times New Roman"/>
          <w:b/>
          <w:sz w:val="36"/>
        </w:rPr>
        <w:t xml:space="preserve">New Climate Guide </w:t>
      </w:r>
      <w:r w:rsidR="00A231A4">
        <w:rPr>
          <w:rFonts w:ascii="Times New Roman" w:hAnsi="Times New Roman" w:cs="Times New Roman"/>
          <w:b/>
          <w:sz w:val="36"/>
        </w:rPr>
        <w:t>Factsheets</w:t>
      </w:r>
    </w:p>
    <w:p w14:paraId="35BDC109" w14:textId="77777777" w:rsidR="0036119B" w:rsidRDefault="0036119B" w:rsidP="0036119B">
      <w:pPr>
        <w:jc w:val="center"/>
        <w:rPr>
          <w:rFonts w:ascii="Times New Roman" w:hAnsi="Times New Roman" w:cs="Times New Roman"/>
          <w:b/>
          <w:sz w:val="36"/>
        </w:rPr>
      </w:pPr>
    </w:p>
    <w:p w14:paraId="4BA33489" w14:textId="15AAF164" w:rsidR="0036119B" w:rsidRDefault="00EF0BB8" w:rsidP="0036119B">
      <w:pPr>
        <w:rPr>
          <w:rFonts w:ascii="Times New Roman" w:hAnsi="Times New Roman" w:cs="Times New Roman"/>
          <w:sz w:val="28"/>
        </w:rPr>
      </w:pPr>
      <w:r w:rsidRPr="00EF0BB8">
        <w:rPr>
          <w:rFonts w:ascii="Times New Roman" w:hAnsi="Times New Roman" w:cs="Times New Roman"/>
          <w:sz w:val="28"/>
        </w:rPr>
        <w:t xml:space="preserve">Below are </w:t>
      </w:r>
      <w:r w:rsidR="00A231A4" w:rsidRPr="00EF0BB8">
        <w:rPr>
          <w:rFonts w:ascii="Times New Roman" w:hAnsi="Times New Roman" w:cs="Times New Roman"/>
          <w:sz w:val="28"/>
        </w:rPr>
        <w:t>several</w:t>
      </w:r>
      <w:r w:rsidRPr="00EF0BB8">
        <w:rPr>
          <w:rFonts w:ascii="Times New Roman" w:hAnsi="Times New Roman" w:cs="Times New Roman"/>
          <w:sz w:val="28"/>
        </w:rPr>
        <w:t xml:space="preserve"> targeted </w:t>
      </w:r>
      <w:r w:rsidR="00A231A4">
        <w:rPr>
          <w:rFonts w:ascii="Times New Roman" w:hAnsi="Times New Roman" w:cs="Times New Roman"/>
          <w:sz w:val="28"/>
        </w:rPr>
        <w:t>factsheets</w:t>
      </w:r>
      <w:r>
        <w:rPr>
          <w:rFonts w:ascii="Times New Roman" w:hAnsi="Times New Roman" w:cs="Times New Roman"/>
          <w:sz w:val="28"/>
        </w:rPr>
        <w:t xml:space="preserve"> covering the most important climate issues of the day. The </w:t>
      </w:r>
      <w:r w:rsidR="00A231A4">
        <w:rPr>
          <w:rFonts w:ascii="Times New Roman" w:hAnsi="Times New Roman" w:cs="Times New Roman"/>
          <w:sz w:val="28"/>
        </w:rPr>
        <w:t>factsheets</w:t>
      </w:r>
      <w:r>
        <w:rPr>
          <w:rFonts w:ascii="Times New Roman" w:hAnsi="Times New Roman" w:cs="Times New Roman"/>
          <w:sz w:val="28"/>
        </w:rPr>
        <w:t xml:space="preserve"> were distilled from scientific articles authored by many different groups. In addition, up-to-date reports of conditions on the ground today provide a different dimension to each issue. Live links abound in these </w:t>
      </w:r>
      <w:r w:rsidR="00A231A4">
        <w:rPr>
          <w:rFonts w:ascii="Times New Roman" w:hAnsi="Times New Roman" w:cs="Times New Roman"/>
          <w:sz w:val="28"/>
        </w:rPr>
        <w:t>factsheets</w:t>
      </w:r>
      <w:r>
        <w:rPr>
          <w:rFonts w:ascii="Times New Roman" w:hAnsi="Times New Roman" w:cs="Times New Roman"/>
          <w:sz w:val="28"/>
        </w:rPr>
        <w:t xml:space="preserve"> to encourage readers to investigate on their own. </w:t>
      </w:r>
      <w:r w:rsidR="00C13C2A">
        <w:rPr>
          <w:rFonts w:ascii="Times New Roman" w:hAnsi="Times New Roman" w:cs="Times New Roman"/>
          <w:sz w:val="28"/>
        </w:rPr>
        <w:t xml:space="preserve">The target topics are relevant to various geographical regions and affected populations ranging from arctic residents to young children vulnerable to air pollution. </w:t>
      </w:r>
    </w:p>
    <w:p w14:paraId="59FB4E30" w14:textId="18F35E82" w:rsidR="00A231A4" w:rsidRDefault="00A231A4" w:rsidP="0036119B">
      <w:pPr>
        <w:rPr>
          <w:rFonts w:ascii="Times New Roman" w:hAnsi="Times New Roman" w:cs="Times New Roman"/>
          <w:sz w:val="28"/>
        </w:rPr>
      </w:pPr>
    </w:p>
    <w:p w14:paraId="4B7D5740" w14:textId="3A641B07" w:rsidR="00A231A4" w:rsidRDefault="00A231A4" w:rsidP="0036119B">
      <w:pPr>
        <w:rPr>
          <w:rFonts w:ascii="Times New Roman" w:hAnsi="Times New Roman" w:cs="Times New Roman"/>
          <w:sz w:val="28"/>
        </w:rPr>
      </w:pPr>
      <w:r>
        <w:rPr>
          <w:rFonts w:ascii="Times New Roman" w:hAnsi="Times New Roman" w:cs="Times New Roman"/>
          <w:sz w:val="28"/>
        </w:rPr>
        <w:t xml:space="preserve">The topics will be updated as time goes on. The original cards were written in 2021 and updated in 2022. The originals are labelled 1.0 and those updated in 2022 are labeled 2.0. </w:t>
      </w:r>
    </w:p>
    <w:p w14:paraId="40947087" w14:textId="19ADB72C" w:rsidR="00A231A4" w:rsidRDefault="00A231A4" w:rsidP="0036119B">
      <w:pPr>
        <w:rPr>
          <w:rFonts w:ascii="Times New Roman" w:hAnsi="Times New Roman" w:cs="Times New Roman"/>
          <w:sz w:val="28"/>
        </w:rPr>
      </w:pPr>
    </w:p>
    <w:p w14:paraId="3858DB71" w14:textId="77777777" w:rsidR="00A231A4" w:rsidRPr="00EF0BB8" w:rsidRDefault="00A231A4" w:rsidP="0036119B">
      <w:pPr>
        <w:rPr>
          <w:rFonts w:ascii="Times New Roman" w:hAnsi="Times New Roman" w:cs="Times New Roman"/>
          <w:sz w:val="28"/>
        </w:rPr>
      </w:pPr>
    </w:p>
    <w:sectPr w:rsidR="00A231A4" w:rsidRPr="00EF0BB8" w:rsidSect="00DF3B3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119B"/>
    <w:rsid w:val="0036119B"/>
    <w:rsid w:val="00A231A4"/>
    <w:rsid w:val="00C13C2A"/>
    <w:rsid w:val="00D000FF"/>
    <w:rsid w:val="00DF3B3C"/>
    <w:rsid w:val="00EF0B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DEE719"/>
  <w14:defaultImageDpi w14:val="300"/>
  <w15:docId w15:val="{8C0ECE98-417F-9943-80AF-DF883A8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113</Words>
  <Characters>648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CitadelEP</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Langhus</dc:creator>
  <cp:keywords/>
  <dc:description/>
  <cp:lastModifiedBy>Marian Langhus</cp:lastModifiedBy>
  <cp:revision>2</cp:revision>
  <dcterms:created xsi:type="dcterms:W3CDTF">2022-08-02T23:26:00Z</dcterms:created>
  <dcterms:modified xsi:type="dcterms:W3CDTF">2022-08-18T21:30:00Z</dcterms:modified>
</cp:coreProperties>
</file>